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C" w:rsidRDefault="00A7096A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重庆工业职业技术学院</w:t>
      </w:r>
    </w:p>
    <w:p w:rsidR="009A695C" w:rsidRDefault="00F956AC">
      <w:pPr>
        <w:spacing w:line="500" w:lineRule="exact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44"/>
          <w:szCs w:val="44"/>
        </w:rPr>
        <w:t>教师</w:t>
      </w:r>
      <w:r w:rsidR="00A7096A">
        <w:rPr>
          <w:rFonts w:ascii="方正小标宋简体" w:eastAsia="方正小标宋简体" w:hint="eastAsia"/>
          <w:sz w:val="44"/>
          <w:szCs w:val="44"/>
        </w:rPr>
        <w:t>出国（境）人员</w:t>
      </w:r>
      <w:r w:rsidR="00A7096A">
        <w:rPr>
          <w:rFonts w:ascii="方正小标宋简体" w:eastAsia="方正小标宋简体" w:hint="eastAsia"/>
          <w:sz w:val="44"/>
          <w:szCs w:val="44"/>
        </w:rPr>
        <w:t>审批</w:t>
      </w:r>
      <w:r w:rsidR="00A7096A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1859" w:tblpY="225"/>
        <w:tblOverlap w:val="never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1"/>
        <w:gridCol w:w="411"/>
        <w:gridCol w:w="1247"/>
        <w:gridCol w:w="692"/>
        <w:gridCol w:w="279"/>
        <w:gridCol w:w="692"/>
        <w:gridCol w:w="283"/>
        <w:gridCol w:w="825"/>
        <w:gridCol w:w="1114"/>
        <w:gridCol w:w="755"/>
        <w:gridCol w:w="1043"/>
      </w:tblGrid>
      <w:tr w:rsidR="009A695C">
        <w:trPr>
          <w:cantSplit/>
          <w:trHeight w:val="79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 w:rsidP="00F956AC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w w:val="90"/>
                <w:sz w:val="28"/>
                <w:szCs w:val="28"/>
                <w:lang w:bidi="ar"/>
              </w:rPr>
              <w:t>工</w:t>
            </w:r>
            <w:r>
              <w:rPr>
                <w:rFonts w:ascii="仿宋_GB2312" w:eastAsia="仿宋_GB2312" w:hAnsi="Times New Roman" w:cs="仿宋_GB2312" w:hint="eastAsia"/>
                <w:b/>
                <w:w w:val="90"/>
                <w:sz w:val="28"/>
                <w:szCs w:val="28"/>
                <w:lang w:bidi="ar"/>
              </w:rPr>
              <w:t>号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9A695C">
        <w:trPr>
          <w:cantSplit/>
          <w:trHeight w:val="79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身份证</w:t>
            </w:r>
          </w:p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号码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出生地</w:t>
            </w:r>
          </w:p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  <w:lang w:bidi="ar"/>
              </w:rPr>
              <w:t>(</w:t>
            </w:r>
            <w:r>
              <w:rPr>
                <w:rFonts w:ascii="仿宋_GB2312" w:eastAsia="仿宋_GB2312" w:hAnsi="Times New Roman" w:cs="仿宋_GB2312" w:hint="eastAsia"/>
                <w:b/>
                <w:szCs w:val="21"/>
                <w:lang w:bidi="ar"/>
              </w:rPr>
              <w:t>省市地区</w:t>
            </w:r>
            <w:r>
              <w:rPr>
                <w:rFonts w:ascii="仿宋_GB2312" w:eastAsia="仿宋_GB2312" w:hAnsi="Times New Roman" w:cs="仿宋_GB2312" w:hint="eastAsia"/>
                <w:b/>
                <w:szCs w:val="21"/>
                <w:lang w:bidi="ar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9A695C">
        <w:trPr>
          <w:cantSplit/>
          <w:trHeight w:val="76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政治</w:t>
            </w:r>
          </w:p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面貌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最高</w:t>
            </w:r>
          </w:p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学历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健康</w:t>
            </w:r>
          </w:p>
          <w:p w:rsidR="009A695C" w:rsidRDefault="00A7096A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状况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9A695C">
        <w:trPr>
          <w:cantSplit/>
          <w:trHeight w:val="797"/>
        </w:trPr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20"/>
                <w:w w:val="90"/>
                <w:sz w:val="28"/>
                <w:szCs w:val="28"/>
                <w:lang w:bidi="ar"/>
              </w:rPr>
              <w:t>职务职级</w:t>
            </w:r>
            <w:r>
              <w:rPr>
                <w:rFonts w:ascii="仿宋_GB2312" w:eastAsia="仿宋_GB2312" w:hAnsi="Times New Roman" w:cs="仿宋_GB2312" w:hint="eastAsia"/>
                <w:b/>
                <w:spacing w:val="-20"/>
                <w:w w:val="9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Times New Roman" w:cs="仿宋_GB2312" w:hint="eastAsia"/>
                <w:b/>
                <w:spacing w:val="-20"/>
                <w:w w:val="90"/>
                <w:sz w:val="28"/>
                <w:szCs w:val="28"/>
                <w:lang w:bidi="ar"/>
              </w:rPr>
              <w:t>专技职务</w:t>
            </w:r>
            <w:r>
              <w:rPr>
                <w:rFonts w:ascii="仿宋_GB2312" w:eastAsia="仿宋_GB2312" w:hAnsi="Times New Roman" w:cs="仿宋_GB2312" w:hint="eastAsia"/>
                <w:b/>
                <w:spacing w:val="-20"/>
                <w:w w:val="90"/>
                <w:sz w:val="28"/>
                <w:szCs w:val="28"/>
                <w:lang w:bidi="ar"/>
              </w:rPr>
              <w:t>)</w:t>
            </w:r>
          </w:p>
        </w:tc>
        <w:tc>
          <w:tcPr>
            <w:tcW w:w="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cantSplit/>
          <w:trHeight w:val="767"/>
        </w:trPr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 w:rsidP="00F956AC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家庭地址</w:t>
            </w:r>
            <w:r>
              <w:rPr>
                <w:rFonts w:ascii="仿宋_GB2312" w:eastAsia="仿宋_GB2312" w:hAnsi="Times New Roman" w:cs="仿宋_GB2312" w:hint="eastAsia"/>
                <w:b/>
                <w:w w:val="9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电话</w:t>
            </w:r>
          </w:p>
        </w:tc>
        <w:tc>
          <w:tcPr>
            <w:tcW w:w="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5A6016" w:rsidTr="007A5140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6" w:rsidRDefault="005A6016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出</w:t>
            </w:r>
          </w:p>
          <w:p w:rsidR="005A6016" w:rsidRDefault="005A6016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国</w:t>
            </w:r>
          </w:p>
          <w:p w:rsidR="005A6016" w:rsidRDefault="005A6016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任</w:t>
            </w:r>
          </w:p>
          <w:p w:rsidR="005A6016" w:rsidRDefault="005A6016" w:rsidP="000A586B">
            <w:pPr>
              <w:spacing w:line="440" w:lineRule="exact"/>
              <w:jc w:val="center"/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务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6" w:rsidRDefault="005A6016">
            <w:pPr>
              <w:spacing w:line="440" w:lineRule="exact"/>
              <w:jc w:val="center"/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出</w:t>
            </w:r>
            <w:r w:rsidR="007D3C3D"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国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事由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6" w:rsidRDefault="005A6016" w:rsidP="00ED7C4B">
            <w:pPr>
              <w:spacing w:line="4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因公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培训</w:t>
            </w:r>
            <w:r w:rsidR="00ED7C4B">
              <w:rPr>
                <w:rFonts w:ascii="仿宋_GB2312" w:eastAsia="仿宋_GB2312" w:cs="仿宋_GB2312" w:hint="eastAsia"/>
                <w:sz w:val="28"/>
                <w:szCs w:val="28"/>
              </w:rPr>
              <w:t>交流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</w:t>
            </w:r>
            <w:r w:rsidR="00ED7C4B">
              <w:rPr>
                <w:rFonts w:ascii="仿宋" w:eastAsia="仿宋" w:hAnsi="仿宋" w:cs="仿宋_GB2312" w:hint="eastAsia"/>
                <w:sz w:val="28"/>
                <w:szCs w:val="28"/>
              </w:rPr>
              <w:t>比赛</w:t>
            </w:r>
            <w:r w:rsidR="00ED7C4B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 w:rsidR="00ED7C4B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其他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</w:t>
            </w:r>
          </w:p>
        </w:tc>
      </w:tr>
      <w:tr w:rsidR="00491057" w:rsidTr="000A586B">
        <w:trPr>
          <w:cantSplit/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派遣或组团单位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w w:val="80"/>
                <w:sz w:val="28"/>
                <w:szCs w:val="28"/>
                <w:lang w:bidi="ar"/>
              </w:rPr>
              <w:t>在团组中拟任职务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91057" w:rsidTr="000A586B">
        <w:trPr>
          <w:cantSplit/>
          <w:trHeight w:val="78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派往国家或地区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91057" w:rsidTr="000A586B">
        <w:trPr>
          <w:cantSplit/>
          <w:trHeight w:val="153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出国具体任务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91057" w:rsidTr="000A586B">
        <w:trPr>
          <w:cantSplit/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w w:val="80"/>
                <w:sz w:val="28"/>
                <w:szCs w:val="28"/>
                <w:lang w:bidi="ar"/>
              </w:rPr>
              <w:t>出访时间及停留天数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57" w:rsidRDefault="00491057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年  月  日至     年  月  日，共  天</w:t>
            </w:r>
          </w:p>
        </w:tc>
      </w:tr>
      <w:tr w:rsidR="009A695C">
        <w:trPr>
          <w:trHeight w:val="73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家庭</w:t>
            </w:r>
          </w:p>
          <w:p w:rsidR="009A695C" w:rsidRDefault="00A7096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主要</w:t>
            </w:r>
          </w:p>
          <w:p w:rsidR="009A695C" w:rsidRDefault="00A7096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成员</w:t>
            </w:r>
          </w:p>
          <w:p w:rsidR="009A695C" w:rsidRDefault="00A7096A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情况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称谓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w w:val="8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w w:val="8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工作单位、职务及居住地</w:t>
            </w:r>
          </w:p>
          <w:p w:rsidR="009A695C" w:rsidRDefault="00A7096A">
            <w:pPr>
              <w:spacing w:line="240" w:lineRule="exact"/>
              <w:jc w:val="center"/>
              <w:rPr>
                <w:rFonts w:ascii="仿宋_GB2312" w:eastAsia="仿宋_GB2312" w:cs="仿宋_GB2312"/>
                <w:b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10"/>
                <w:w w:val="80"/>
                <w:sz w:val="24"/>
                <w:lang w:bidi="ar"/>
              </w:rPr>
              <w:t>（是否取得外国国籍、境外长期或永久居留权）</w:t>
            </w:r>
          </w:p>
        </w:tc>
      </w:tr>
      <w:tr w:rsidR="009A695C">
        <w:trPr>
          <w:trHeight w:val="74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67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71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75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9A695C" w:rsidRDefault="009A695C">
      <w:pPr>
        <w:rPr>
          <w:rFonts w:ascii="方正小标宋简体" w:eastAsia="方正小标宋简体"/>
          <w:sz w:val="40"/>
          <w:szCs w:val="40"/>
        </w:rPr>
      </w:pP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7313"/>
      </w:tblGrid>
      <w:tr w:rsidR="009A695C">
        <w:trPr>
          <w:trHeight w:val="33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lastRenderedPageBreak/>
              <w:t>政治</w:t>
            </w:r>
          </w:p>
          <w:p w:rsidR="009A695C" w:rsidRDefault="00A7096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表现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部门党总支书记签字：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部门盖章：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</w:p>
          <w:p w:rsidR="009A695C" w:rsidRDefault="009A695C">
            <w:pPr>
              <w:ind w:firstLineChars="1200" w:firstLine="2880"/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ind w:firstLineChars="2100" w:firstLine="50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档案审查意见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档案管理人员签字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18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国际处审查意见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负责人签字：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部门盖章：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</w:p>
          <w:p w:rsidR="009A695C" w:rsidRDefault="009A695C">
            <w:pPr>
              <w:ind w:firstLineChars="1200" w:firstLine="2880"/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ind w:firstLineChars="2100" w:firstLine="50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>
        <w:trPr>
          <w:trHeight w:val="17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人事处审查意见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 w:hint="eastAsia"/>
                <w:sz w:val="24"/>
              </w:rPr>
            </w:pPr>
          </w:p>
          <w:p w:rsidR="00A7096A" w:rsidRDefault="00A7096A">
            <w:pPr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负责人签字：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部门盖章：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</w:p>
          <w:p w:rsidR="009A695C" w:rsidRDefault="009A695C">
            <w:pPr>
              <w:ind w:firstLineChars="1200" w:firstLine="2880"/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ind w:firstLineChars="2100" w:firstLine="50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A695C" w:rsidTr="00A7096A">
        <w:trPr>
          <w:trHeight w:val="26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A7096A">
            <w:pPr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bidi="ar"/>
              </w:rPr>
              <w:t>学院党委意见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9A695C">
            <w:pPr>
              <w:rPr>
                <w:rFonts w:ascii="仿宋_GB2312" w:eastAsia="仿宋_GB2312" w:cs="仿宋_GB2312" w:hint="eastAsia"/>
                <w:sz w:val="24"/>
              </w:rPr>
            </w:pPr>
          </w:p>
          <w:p w:rsidR="00A7096A" w:rsidRDefault="00A7096A">
            <w:pPr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负责人签字：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部门盖章：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</w:p>
          <w:p w:rsidR="009A695C" w:rsidRDefault="009A695C">
            <w:pPr>
              <w:ind w:firstLineChars="1200" w:firstLine="2880"/>
              <w:rPr>
                <w:rFonts w:ascii="仿宋_GB2312" w:eastAsia="仿宋_GB2312" w:cs="仿宋_GB2312"/>
                <w:sz w:val="24"/>
              </w:rPr>
            </w:pPr>
          </w:p>
          <w:p w:rsidR="009A695C" w:rsidRDefault="00A7096A">
            <w:pPr>
              <w:ind w:firstLineChars="2100" w:firstLine="50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9A695C" w:rsidRDefault="009A695C">
            <w:pPr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9A695C" w:rsidRDefault="009A695C">
      <w:pPr>
        <w:jc w:val="center"/>
        <w:rPr>
          <w:rFonts w:ascii="方正小标宋简体" w:eastAsia="方正小标宋简体"/>
          <w:sz w:val="32"/>
          <w:szCs w:val="32"/>
        </w:rPr>
      </w:pPr>
    </w:p>
    <w:p w:rsidR="009A695C" w:rsidRDefault="00A7096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填表说明</w:t>
      </w:r>
    </w:p>
    <w:p w:rsidR="009A695C" w:rsidRDefault="00A7096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1.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《因公出国（境）人员审查表》双面打印后，必须由出国（境）人员本人亲笔实事求是地逐项填写，笔迹工整。栏目不能空白，在无内容填写的栏目内填写“无”。</w:t>
      </w:r>
    </w:p>
    <w:p w:rsidR="009A695C" w:rsidRDefault="00A7096A">
      <w:pPr>
        <w:spacing w:line="5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2.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“出生年月”栏按照有关规定填写，如：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1965.06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。</w:t>
      </w:r>
    </w:p>
    <w:p w:rsidR="009A695C" w:rsidRDefault="00F956AC">
      <w:pPr>
        <w:spacing w:line="5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3</w:t>
      </w:r>
      <w:r w:rsidR="00A7096A"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.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家庭主要成员情况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-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称谓填写“丈夫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/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妻子、儿子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/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女儿、父亲、母亲”。</w:t>
      </w:r>
    </w:p>
    <w:p w:rsidR="009A695C" w:rsidRDefault="00F956AC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4</w:t>
      </w:r>
      <w:r w:rsidR="00A7096A"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.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团组职务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-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填写在出访团组中所担任的职务，一般为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“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团（组）长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”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、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“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副团（组）长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”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、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“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团（组）员</w:t>
      </w:r>
      <w:r w:rsidR="00A7096A">
        <w:rPr>
          <w:rFonts w:ascii="Times New Roman" w:eastAsia="仿宋_GB2312" w:hAnsi="Times New Roman" w:cs="仿宋_GB2312"/>
          <w:sz w:val="28"/>
          <w:szCs w:val="28"/>
          <w:lang w:bidi="ar"/>
        </w:rPr>
        <w:t>”</w:t>
      </w:r>
      <w:r w:rsidR="00A7096A"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。</w:t>
      </w:r>
    </w:p>
    <w:p w:rsidR="009A695C" w:rsidRDefault="00A7096A">
      <w:pPr>
        <w:spacing w:line="5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  <w:lang w:bidi="ar"/>
        </w:rPr>
        <w:t>注意</w:t>
      </w: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：</w:t>
      </w:r>
    </w:p>
    <w:p w:rsidR="009A695C" w:rsidRDefault="00A7096A">
      <w:pPr>
        <w:spacing w:line="5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1.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在“政治表现”一栏中，必须由出国（境）人员所在党支部书记填写，真实反应其政治表现情况（对出国人员的政治立场、现实表现、重大历史时刻表现等情况以及有无纪律问题、经济问题等提出意见），严禁由出国（境）人员自行填写，最后请有关人员签字。</w:t>
      </w:r>
    </w:p>
    <w:p w:rsidR="009A695C" w:rsidRDefault="00A7096A">
      <w:pPr>
        <w:spacing w:line="60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2.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档案审查意见由人事档案管理员进行填写。主要审查与填写该人员档案中政历是否清白，有无违纪问题。</w:t>
      </w:r>
    </w:p>
    <w:p w:rsidR="009A695C" w:rsidRDefault="00A7096A">
      <w:pPr>
        <w:spacing w:line="5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3.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国际处主要审查该人员邀请函、参会、参训相关资料是否真实有效且与表中填写是否一致。如同意其出国（境），请统一签写“情况属实，建议学院同意其出国（境）”。</w:t>
      </w:r>
    </w:p>
    <w:p w:rsidR="009A695C" w:rsidRDefault="00A7096A">
      <w:pPr>
        <w:spacing w:line="5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4.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人事处主要审查该人员是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否本院职工，是否履行相关请假手续。如同意其出国（境），请统一签写“情况属实，建议学院同意其出国（境）”。</w:t>
      </w:r>
    </w:p>
    <w:sectPr w:rsidR="009A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C"/>
    <w:rsid w:val="00491057"/>
    <w:rsid w:val="00573C55"/>
    <w:rsid w:val="005A6016"/>
    <w:rsid w:val="007D3C3D"/>
    <w:rsid w:val="009A695C"/>
    <w:rsid w:val="00A7096A"/>
    <w:rsid w:val="00DC4B2C"/>
    <w:rsid w:val="00ED7C4B"/>
    <w:rsid w:val="00F956AC"/>
    <w:rsid w:val="04135440"/>
    <w:rsid w:val="12234BE5"/>
    <w:rsid w:val="12D67B6D"/>
    <w:rsid w:val="133B6126"/>
    <w:rsid w:val="1544452A"/>
    <w:rsid w:val="1733602D"/>
    <w:rsid w:val="18FC2D2E"/>
    <w:rsid w:val="1C096A0F"/>
    <w:rsid w:val="1C1F523C"/>
    <w:rsid w:val="1CB40B84"/>
    <w:rsid w:val="23CB5230"/>
    <w:rsid w:val="26592067"/>
    <w:rsid w:val="2C301A20"/>
    <w:rsid w:val="2C501490"/>
    <w:rsid w:val="2CC23EAE"/>
    <w:rsid w:val="334910AE"/>
    <w:rsid w:val="33583F3D"/>
    <w:rsid w:val="378C30EC"/>
    <w:rsid w:val="3D9379C3"/>
    <w:rsid w:val="402570F1"/>
    <w:rsid w:val="40643686"/>
    <w:rsid w:val="40DD277C"/>
    <w:rsid w:val="43586A4F"/>
    <w:rsid w:val="47346DE9"/>
    <w:rsid w:val="493D79FE"/>
    <w:rsid w:val="4A97210C"/>
    <w:rsid w:val="4CE22257"/>
    <w:rsid w:val="4D1B1695"/>
    <w:rsid w:val="4FB92B4F"/>
    <w:rsid w:val="524D10B6"/>
    <w:rsid w:val="52C523D1"/>
    <w:rsid w:val="57A375F0"/>
    <w:rsid w:val="5CF8102F"/>
    <w:rsid w:val="632E02E5"/>
    <w:rsid w:val="650509FA"/>
    <w:rsid w:val="654A51EE"/>
    <w:rsid w:val="65D9413C"/>
    <w:rsid w:val="67341825"/>
    <w:rsid w:val="72707F63"/>
    <w:rsid w:val="73A7795A"/>
    <w:rsid w:val="73BA7663"/>
    <w:rsid w:val="73D41083"/>
    <w:rsid w:val="782C5EF7"/>
    <w:rsid w:val="7C0B2E89"/>
    <w:rsid w:val="7C9968E6"/>
    <w:rsid w:val="7D1F4F6F"/>
    <w:rsid w:val="7D8A49BB"/>
    <w:rsid w:val="7F8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3366"/>
      <w:u w:val="none"/>
    </w:rPr>
  </w:style>
  <w:style w:type="character" w:styleId="a4">
    <w:name w:val="Hyperlink"/>
    <w:basedOn w:val="a0"/>
    <w:qFormat/>
    <w:rPr>
      <w:color w:val="0033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3366"/>
      <w:u w:val="none"/>
    </w:rPr>
  </w:style>
  <w:style w:type="character" w:styleId="a4">
    <w:name w:val="Hyperlink"/>
    <w:basedOn w:val="a0"/>
    <w:qFormat/>
    <w:rPr>
      <w:color w:val="0033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cp:lastPrinted>2019-04-01T06:19:00Z</cp:lastPrinted>
  <dcterms:created xsi:type="dcterms:W3CDTF">2014-10-29T12:08:00Z</dcterms:created>
  <dcterms:modified xsi:type="dcterms:W3CDTF">2019-04-03T01:14:00Z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